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1. </w:t>
      </w: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Scientific Background</w:t>
      </w:r>
    </w:p>
    <w:tbl>
      <w:tblPr>
        <w:tblStyle w:val="Table1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010"/>
        <w:gridCol w:w="2250"/>
        <w:gridCol w:w="2250"/>
        <w:tblGridChange w:id="0">
          <w:tblGrid>
            <w:gridCol w:w="2490"/>
            <w:gridCol w:w="2010"/>
            <w:gridCol w:w="225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6">
            <w:pPr>
              <w:spacing w:after="80" w:before="80" w:line="26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understand that some human activity causes pollution in the air which is affecting the world’s climate / making the world hotter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quickly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Topic and DT in Year 1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Looking at transport and effect on climate linking to wheels and axels in DT</w:t>
            </w:r>
          </w:p>
        </w:tc>
        <w:tc>
          <w:tcPr/>
          <w:p w:rsidR="00000000" w:rsidDel="00000000" w:rsidP="00000000" w:rsidRDefault="00000000" w:rsidRPr="00000000" w14:paraId="00000009">
            <w:pPr>
              <w:ind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https://docs.google.com/presentation/d/1YWSyziiwhaGV1fsx0UtOgzhWNt3rW-7V/edit#slide=id.p1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Year 2 South America topic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Children to discuss deforestation and the impact this is having on our climate.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Activity: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Design your own – Save the Amazon Rainforest Poster.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hanging="2"/>
              <w:rPr/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ttps://docs.google.com/presentation/d/1hak5qoalFbla5AcvGvXjDqrMg3jaLvRy/edit?usp=sharing&amp;ouid=117692370638058902950&amp;rtpof=true&amp;sd=tru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Pupils understand that human activity can cause air pollution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80" w:before="80" w:line="26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understand the distinction between ‘weather’ and ‘climate’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Year 1 - Science Our changing seasons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Year 1 Geography Weather topic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Daily weather diary to be kept for a week.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Children have an  outdoor 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h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ttps://docs.google.com/presentation/d/13ktDNKFkwrhSGWx6Z_pnUD9Pey1U9vdH/edit?usp=sharing&amp;ouid=117692370638058902950&amp;rtpof=true&amp;sd=true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spacing w:after="80" w:before="80" w:line="260" w:lineRule="auto"/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Pupils understand that climate occurs over a longer period of time than weather.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80" w:before="80" w:line="26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know that the climate is always changing but is changing faster today than it has before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(and this is due to actions of humans)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Year 2 - Climate Day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Children to have discussion-based lesson regarding the reasons for why our climate is changing faster today. </w:t>
            </w:r>
          </w:p>
          <w:p w:rsidR="00000000" w:rsidDel="00000000" w:rsidP="00000000" w:rsidRDefault="00000000" w:rsidRPr="00000000" w14:paraId="00000020">
            <w:pPr>
              <w:ind w:hanging="2"/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Activity- Climate change vocabulary activity recapping knowledge and vocab surrounding this LO.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https://docs.google.com/presentation/d/13ktDNKFkwrhSGWx6Z_pnUD9Pey1U9vdH/edit?usp=sharing&amp;ouid=117692370638058902950&amp;rtpof=true&amp;sd=true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80" w:before="80" w:line="260" w:lineRule="auto"/>
              <w:ind w:left="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know that trees help to cool the world down 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(by helping to remove dangerous greenhouse gases)</w:t>
            </w: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Science topic - Plants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Our Changing Seasons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Learning about the importance of trees- what they are used for and the effect of deforestation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https://docs.google.com/presentation/d/1RmKBgB-g9iQSdOI_2CrIhkaWyNcVls4-/edit?usp=sharing&amp;ouid=117692370638058902950&amp;rtpof=true&amp;sd=true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https://docs.google.com/presentation/d/1uGL8qj8Mww5O_aEpzks8vYqLLJ3p1eAr/edit#slide=id.p1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widowControl w:val="0"/>
              <w:rPr>
                <w:rFonts w:ascii="Arial" w:cs="Arial" w:eastAsia="Arial" w:hAnsi="Arial"/>
                <w:color w:val="ff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0"/>
                <w:szCs w:val="20"/>
                <w:rtl w:val="0"/>
              </w:rPr>
              <w:t xml:space="preserve">Pupils know that trees absorb carbon dioxide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2. Urgency of Need for Climate Change</w:t>
      </w:r>
    </w:p>
    <w:tbl>
      <w:tblPr>
        <w:tblStyle w:val="Table2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80" w:before="80" w:line="260" w:lineRule="auto"/>
              <w:ind w:left="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know that some impacts of our changing climate are happening now and others will happen in the future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Year 2 - Climate Day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How do we make electricity in Britain?</w:t>
            </w:r>
          </w:p>
        </w:tc>
        <w:tc>
          <w:tcPr/>
          <w:p w:rsidR="00000000" w:rsidDel="00000000" w:rsidP="00000000" w:rsidRDefault="00000000" w:rsidRPr="00000000" w14:paraId="0000003A">
            <w:pPr>
              <w:ind w:hanging="2"/>
              <w:rPr/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sz w:val="18"/>
                  <w:szCs w:val="18"/>
                  <w:u w:val="single"/>
                  <w:rtl w:val="0"/>
                </w:rPr>
                <w:t xml:space="preserve">https://docs.google.com/document/d/1mjHGFbaHU8o9i3XwSuRDBYoEXhvifuom/edit?usp=sharing&amp;ouid=117692370638058902950&amp;rtpof=true&amp;sd=true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hanging="2"/>
              <w:rPr/>
            </w:pPr>
            <w:r w:rsidDel="00000000" w:rsidR="00000000" w:rsidRPr="00000000">
              <w:rPr>
                <w:rtl w:val="0"/>
              </w:rPr>
              <w:t xml:space="preserve">Planning for climate Strike Day</w:t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3. Impacts of Climate Action</w:t>
      </w:r>
    </w:p>
    <w:tbl>
      <w:tblPr>
        <w:tblStyle w:val="Table3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3">
            <w:pPr>
              <w:spacing w:after="240" w:line="260" w:lineRule="auto"/>
              <w:ind w:left="0" w:right="14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7846"/>
                <w:sz w:val="18"/>
                <w:szCs w:val="18"/>
                <w:rtl w:val="0"/>
              </w:rPr>
              <w:t xml:space="preserve">Pupils understand the impacts of our changing climate on some animals, plants and environments both in our locality and elsewhere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Geography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Y2 Arctic Topic</w:t>
            </w:r>
          </w:p>
          <w:p w:rsidR="00000000" w:rsidDel="00000000" w:rsidP="00000000" w:rsidRDefault="00000000" w:rsidRPr="00000000" w14:paraId="00000046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Revisit their understanding of how the warming up of the earth is happening using the video penguins and polar bears. </w:t>
            </w:r>
          </w:p>
          <w:p w:rsidR="00000000" w:rsidDel="00000000" w:rsidP="00000000" w:rsidRDefault="00000000" w:rsidRPr="00000000" w14:paraId="00000047">
            <w:pPr>
              <w:ind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Activity- discussion based on video. 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hanging="2"/>
              <w:rPr/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https://vimeo.com/140200000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- Looking at Animals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.218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spacing w:after="240" w:before="240" w:line="260" w:lineRule="auto"/>
              <w:ind w:left="0" w:right="14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7846"/>
                <w:sz w:val="18"/>
                <w:szCs w:val="18"/>
                <w:rtl w:val="0"/>
              </w:rPr>
              <w:t xml:space="preserve">Pupils know some of the impacts of our changing climate on people, both in our locality and elsewhere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2 -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Reading Comprehension Activity on Greta Thunberg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 used twinkl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1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Year 1 Geography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Look at how our changing climate can cause extreme weather. Consider the impact of this on our climate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https://docs.google.com/presentation/d/1RjDhR09m_Mmds3qfud8UjDSVbN2cHVOB/edit#slide=id.p1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4. Responses to Climate Change</w:t>
      </w:r>
    </w:p>
    <w:tbl>
      <w:tblPr>
        <w:tblStyle w:val="Table4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5F">
            <w:pPr>
              <w:spacing w:after="240" w:line="260" w:lineRule="auto"/>
              <w:ind w:right="14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can name some actions which would have a positive impact on the climate and some ways in which we can stop having a negative impact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Areas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on Picture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around the question “Where do you get Energy?”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 letter to politician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6F">
            <w:pPr>
              <w:spacing w:after="240" w:before="240" w:line="260" w:lineRule="auto"/>
              <w:ind w:left="0" w:right="-3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can choose some actions they / their class / their school / their family could take to have a positive impact on the climate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PSHCE- Climate Action Day - full school</w:t>
            </w:r>
          </w:p>
        </w:tc>
        <w:tc>
          <w:tcPr/>
          <w:p w:rsidR="00000000" w:rsidDel="00000000" w:rsidP="00000000" w:rsidRDefault="00000000" w:rsidRPr="00000000" w14:paraId="00000071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Design a Year Group tree with pledges on it, that will help contribute to our climate crisis. </w:t>
            </w:r>
          </w:p>
          <w:p w:rsidR="00000000" w:rsidDel="00000000" w:rsidP="00000000" w:rsidRDefault="00000000" w:rsidRPr="00000000" w14:paraId="00000072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ind w:hanging="2"/>
              <w:rPr/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18"/>
                  <w:szCs w:val="18"/>
                  <w:u w:val="single"/>
                  <w:rtl w:val="0"/>
                </w:rPr>
                <w:t xml:space="preserve">https://docs.google.com/presentation/d/1K7ijJ2p3IDkU0SIqJdzFVjWIm4JqFJ0u/edit?usp=sharing&amp;ouid=117692370638058902950&amp;rtpof=true&amp;sd=true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1155cc"/>
                <w:sz w:val="18"/>
                <w:szCs w:val="18"/>
                <w:u w:val="singl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5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History</w:t>
            </w:r>
          </w:p>
        </w:tc>
        <w:tc>
          <w:tcPr/>
          <w:p w:rsidR="00000000" w:rsidDel="00000000" w:rsidP="00000000" w:rsidRDefault="00000000" w:rsidRPr="00000000" w14:paraId="00000077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8"/>
                <w:szCs w:val="18"/>
                <w:rtl w:val="0"/>
              </w:rPr>
              <w:t xml:space="preserve">History link- This is Leeds. Looking at Leeds then and now- including industrial revolution and how this impacts climate.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hanging="2"/>
              <w:rPr>
                <w:rFonts w:ascii="Arial" w:cs="Arial" w:eastAsia="Arial" w:hAnsi="Arial"/>
                <w:color w:val="1155c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8"/>
                <w:szCs w:val="18"/>
                <w:rtl w:val="0"/>
              </w:rPr>
              <w:t xml:space="preserve">Leeds industry PP slide on google doc-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https://drive.google.com/drive/folders/1jSDWetstZ658KWr1s-hZ4MqqIZfeG7PZ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ind w:hanging="2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8"/>
                <w:szCs w:val="18"/>
                <w:rtl w:val="0"/>
              </w:rPr>
              <w:t xml:space="preserve">Activity is on the slide- use this link for the research activity</w:t>
            </w:r>
          </w:p>
          <w:p w:rsidR="00000000" w:rsidDel="00000000" w:rsidP="00000000" w:rsidRDefault="00000000" w:rsidRPr="00000000" w14:paraId="0000007D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https://www.leeds.gov.uk/plans-and-strategies/climate-change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hanging="2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before="240" w:line="260" w:lineRule="auto"/>
              <w:ind w:left="0" w:right="-30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9"/>
                <w:szCs w:val="19"/>
                <w:rtl w:val="0"/>
              </w:rPr>
              <w:t xml:space="preserve">Pupils can describe at least one simple / familiar example of how a group of people are taking positive climate action together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PSHCE , Science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Linked to plant topic in Science.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Planting in school and local community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hanging="2"/>
              <w:rPr/>
            </w:pPr>
            <w:hyperlink r:id="rId16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Positive climate action.pptx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5 Consumption and Climate Justice</w:t>
      </w:r>
    </w:p>
    <w:tbl>
      <w:tblPr>
        <w:tblStyle w:val="Table5"/>
        <w:tblW w:w="900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1920"/>
        <w:gridCol w:w="2250"/>
        <w:gridCol w:w="2250"/>
        <w:tblGridChange w:id="0">
          <w:tblGrid>
            <w:gridCol w:w="2580"/>
            <w:gridCol w:w="1920"/>
            <w:gridCol w:w="2250"/>
            <w:gridCol w:w="22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spacing w:after="240" w:before="240" w:line="260" w:lineRule="auto"/>
              <w:ind w:left="0" w:right="-30" w:firstLine="0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Pupils understand that human activities impact the natural environment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</w:t>
            </w:r>
          </w:p>
        </w:tc>
        <w:tc>
          <w:tcPr/>
          <w:p w:rsidR="00000000" w:rsidDel="00000000" w:rsidP="00000000" w:rsidRDefault="00000000" w:rsidRPr="00000000" w14:paraId="0000008D">
            <w:pPr>
              <w:ind w:hanging="2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18"/>
                <w:szCs w:val="18"/>
                <w:rtl w:val="0"/>
              </w:rPr>
              <w:t xml:space="preserve">PP slide  - discussion and sharing activity</w:t>
            </w:r>
          </w:p>
          <w:p w:rsidR="00000000" w:rsidDel="00000000" w:rsidP="00000000" w:rsidRDefault="00000000" w:rsidRPr="00000000" w14:paraId="0000008E">
            <w:pPr>
              <w:ind w:hanging="2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ind w:hanging="2"/>
              <w:rPr>
                <w:rFonts w:ascii="Arial" w:cs="Arial" w:eastAsia="Arial" w:hAnsi="Arial"/>
                <w:color w:val="1f497d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hyperlink r:id="rId1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RE Viewpoints of our planet.pptx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2">
            <w:pPr>
              <w:spacing w:after="240" w:before="240" w:line="260" w:lineRule="auto"/>
              <w:ind w:left="0" w:right="-30" w:firstLine="0"/>
              <w:rPr/>
            </w:pPr>
            <w:r w:rsidDel="00000000" w:rsidR="00000000" w:rsidRPr="00000000">
              <w:rPr>
                <w:rFonts w:ascii="Arial" w:cs="Arial" w:eastAsia="Arial" w:hAnsi="Arial"/>
                <w:color w:val="417846"/>
                <w:sz w:val="18"/>
                <w:szCs w:val="18"/>
                <w:rtl w:val="0"/>
              </w:rPr>
              <w:t xml:space="preserve">Pupils begin to group human activities they are familiar with (e.g. how they travel to school, how they use energy, what they buy) according to whether they have a big impact on the environment / climate.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 - pictograms</w:t>
            </w:r>
          </w:p>
        </w:tc>
        <w:tc>
          <w:tcPr/>
          <w:p w:rsidR="00000000" w:rsidDel="00000000" w:rsidP="00000000" w:rsidRDefault="00000000" w:rsidRPr="00000000" w14:paraId="00000095">
            <w:pPr>
              <w:ind w:hanging="2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Children talk about how they travel to school. Take a class survey and tally the results. Chn to input the data on an ipad as a pictogram</w:t>
            </w:r>
          </w:p>
          <w:p w:rsidR="00000000" w:rsidDel="00000000" w:rsidP="00000000" w:rsidRDefault="00000000" w:rsidRPr="00000000" w14:paraId="00000096">
            <w:pPr>
              <w:ind w:hanging="2"/>
              <w:rPr/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Link to climate in the plenary-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hyperlink r:id="rId18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Transport pictogram.pptx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8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C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Pupils understand that the choices they make may affect other living things including people in other parts of the world.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4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6 Possible Futures</w:t>
      </w:r>
    </w:p>
    <w:tbl>
      <w:tblPr>
        <w:tblStyle w:val="Table6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spacing w:line="260" w:lineRule="auto"/>
              <w:ind w:right="-3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7846"/>
                <w:sz w:val="18"/>
                <w:szCs w:val="18"/>
                <w:rtl w:val="0"/>
              </w:rPr>
              <w:t xml:space="preserve">Pupils begin to understand that the future will be different depending on what we do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9900ff"/>
                <w:sz w:val="18"/>
                <w:szCs w:val="18"/>
                <w:rtl w:val="0"/>
              </w:rPr>
              <w:t xml:space="preserve">or do not do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417846"/>
                <w:sz w:val="18"/>
                <w:szCs w:val="18"/>
                <w:rtl w:val="0"/>
              </w:rPr>
              <w:t xml:space="preserve">now.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PSHCE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on action we can take for a greener future.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 to write a promise to share at home</w:t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/>
            </w:pPr>
            <w:hyperlink r:id="rId19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Positive climate action at home.pptx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spacing w:line="260" w:lineRule="auto"/>
              <w:ind w:left="0" w:right="-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18"/>
                <w:szCs w:val="18"/>
                <w:rtl w:val="0"/>
              </w:rPr>
              <w:t xml:space="preserve">Understand the 3 principles of permaculture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7 Mindsets and Viewpoints</w:t>
      </w:r>
    </w:p>
    <w:tbl>
      <w:tblPr>
        <w:tblStyle w:val="Table7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BE">
            <w:pPr>
              <w:spacing w:line="260" w:lineRule="auto"/>
              <w:ind w:left="0" w:right="-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7846"/>
                <w:sz w:val="18"/>
                <w:szCs w:val="18"/>
                <w:rtl w:val="0"/>
              </w:rPr>
              <w:t xml:space="preserve">Pupils are exposed to different viewpoints on the Earth, e.g. that of indigenous peoples.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Areas</w:t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on Picture</w:t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Science </w:t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Discussion around the question “Where do you get Energy?”</w:t>
            </w:r>
          </w:p>
        </w:tc>
        <w:tc>
          <w:tcPr/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A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Write a letter to politician</w:t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E">
            <w:pPr>
              <w:spacing w:line="260" w:lineRule="auto"/>
              <w:ind w:left="0" w:right="-3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Pupils explore stories from all different cultures about humans and our relationship with our earth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2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D6">
            <w:pPr>
              <w:widowControl w:val="0"/>
              <w:spacing w:after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b w:val="1"/>
          <w:sz w:val="30"/>
          <w:szCs w:val="30"/>
          <w:u w:val="single"/>
          <w:rtl w:val="0"/>
        </w:rPr>
        <w:t xml:space="preserve">8 Feeling and Behaviours</w:t>
      </w:r>
    </w:p>
    <w:tbl>
      <w:tblPr>
        <w:tblStyle w:val="Table8"/>
        <w:tblW w:w="9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End of Year 2 Outcomes</w:t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Opportunities/ Subject Links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Learning Task/ Learning Activity</w:t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b w:val="1"/>
                <w:sz w:val="28"/>
                <w:szCs w:val="28"/>
                <w:u w:val="single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Resource Link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spacing w:after="240" w:line="260" w:lineRule="auto"/>
              <w:ind w:left="140" w:right="140" w:firstLine="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17846"/>
                <w:sz w:val="18"/>
                <w:szCs w:val="18"/>
                <w:rtl w:val="0"/>
              </w:rPr>
              <w:t xml:space="preserve"> Pupils can talk about their own feelings about the earth, the natural world and the climate.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  are given opportunities for discussion throughout the year.</w:t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 and post assessments can be incorporated here</w:t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E710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s.google.com/document/d/1mjHGFbaHU8o9i3XwSuRDBYoEXhvifuom/edit?usp=sharing&amp;ouid=117692370638058902950&amp;rtpof=true&amp;sd=true" TargetMode="External"/><Relationship Id="rId10" Type="http://schemas.openxmlformats.org/officeDocument/2006/relationships/hyperlink" Target="https://docs.google.com/presentation/d/1RmKBgB-g9iQSdOI_2CrIhkaWyNcVls4-/edit?usp=sharing&amp;ouid=117692370638058902950&amp;rtpof=true&amp;sd=true" TargetMode="External"/><Relationship Id="rId13" Type="http://schemas.openxmlformats.org/officeDocument/2006/relationships/hyperlink" Target="https://docs.google.com/presentation/d/1K7ijJ2p3IDkU0SIqJdzFVjWIm4JqFJ0u/edit?usp=sharing&amp;ouid=117692370638058902950&amp;rtpof=true&amp;sd=true" TargetMode="External"/><Relationship Id="rId12" Type="http://schemas.openxmlformats.org/officeDocument/2006/relationships/hyperlink" Target="https://vimeo.com/14020000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presentation/d/13ktDNKFkwrhSGWx6Z_pnUD9Pey1U9vdH/edit?usp=sharing&amp;ouid=117692370638058902950&amp;rtpof=true&amp;sd=true" TargetMode="External"/><Relationship Id="rId15" Type="http://schemas.openxmlformats.org/officeDocument/2006/relationships/hyperlink" Target="https://www.leeds.gov.uk/plans-and-strategies/climate-change" TargetMode="External"/><Relationship Id="rId14" Type="http://schemas.openxmlformats.org/officeDocument/2006/relationships/hyperlink" Target="https://drive.google.com/drive/folders/1jSDWetstZ658KWr1s-hZ4MqqIZfeG7PZ" TargetMode="External"/><Relationship Id="rId17" Type="http://schemas.openxmlformats.org/officeDocument/2006/relationships/hyperlink" Target="https://docs.google.com/presentation/d/1pXAyP4JPtKG3_kDIvVZ6EE46A7ijsw4F/edit#slide=id.p1" TargetMode="External"/><Relationship Id="rId16" Type="http://schemas.openxmlformats.org/officeDocument/2006/relationships/hyperlink" Target="https://docs.google.com/presentation/d/1Cgi3C5nOGnwnaDBumxkRPDLtGTUKChZJ/edit#slide=id.p1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google.com/presentation/d/1CzGQh6nCo6b21JIA-_goZwJ5u_A7q00h/edit#slide=id.p1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ocs.google.com/presentation/d/1gML3D8-kvqjwoOVuvrfB4Yx65B17xIcu/edit#slide=id.p1" TargetMode="External"/><Relationship Id="rId7" Type="http://schemas.openxmlformats.org/officeDocument/2006/relationships/hyperlink" Target="https://docs.google.com/presentation/d/1hak5qoalFbla5AcvGvXjDqrMg3jaLvRy/edit?usp=sharing&amp;ouid=117692370638058902950&amp;rtpof=true&amp;sd=true" TargetMode="External"/><Relationship Id="rId8" Type="http://schemas.openxmlformats.org/officeDocument/2006/relationships/hyperlink" Target="https://docs.google.com/presentation/d/13ktDNKFkwrhSGWx6Z_pnUD9Pey1U9vdH/edit?usp=sharing&amp;ouid=117692370638058902950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ce+/8HRDK0yWyxz8PYAL/Hc3tw==">AMUW2mU0cIgyjDq+49js/J+EbM/e522YbbCEp87xAqA6kyQpL+rNGVzis2VryY6lkIUYhzDO5SK1/8VxYRsfExbDYf8bBHKEax3KbnjMdWJTNwvv9xNzYso=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2023-02-08T13:20:00Z</dcterms:created>
  <dc:creator>Henry Wareham</dc:creator>
</cp:coreProperties>
</file>